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E72618" w:rsidRDefault="006A2D1C" w:rsidP="006A2D1C">
      <w:pPr>
        <w:spacing w:before="120"/>
        <w:jc w:val="center"/>
        <w:rPr>
          <w:rFonts w:cs="Times New Roman"/>
          <w:spacing w:val="20"/>
        </w:rPr>
      </w:pPr>
      <w:proofErr w:type="spellStart"/>
      <w:r w:rsidRPr="00E72618">
        <w:rPr>
          <w:rFonts w:cs="Times New Roman"/>
          <w:spacing w:val="20"/>
        </w:rPr>
        <w:t>Reģ</w:t>
      </w:r>
      <w:proofErr w:type="spellEnd"/>
      <w:r w:rsidRPr="00E72618">
        <w:rPr>
          <w:rFonts w:cs="Times New Roman"/>
          <w:spacing w:val="20"/>
        </w:rPr>
        <w:t>. Nr. 90000054572</w:t>
      </w:r>
    </w:p>
    <w:p w:rsidR="006A2D1C" w:rsidRPr="00E72618" w:rsidRDefault="006A2D1C" w:rsidP="006A2D1C">
      <w:pPr>
        <w:pStyle w:val="Galvene"/>
        <w:tabs>
          <w:tab w:val="left" w:pos="720"/>
        </w:tabs>
        <w:jc w:val="center"/>
        <w:rPr>
          <w:rFonts w:ascii="Times New Roman" w:hAnsi="Times New Roman" w:cs="Times New Roman"/>
          <w:spacing w:val="20"/>
        </w:rPr>
      </w:pPr>
      <w:r w:rsidRPr="00E72618">
        <w:rPr>
          <w:rFonts w:ascii="Times New Roman" w:hAnsi="Times New Roman" w:cs="Times New Roman"/>
          <w:spacing w:val="20"/>
        </w:rPr>
        <w:t>Saieta laukums 1, Madona, Madonas novads, LV-4801</w:t>
      </w:r>
    </w:p>
    <w:p w:rsidR="006A2D1C" w:rsidRPr="00E72618" w:rsidRDefault="006A2D1C" w:rsidP="006A2D1C">
      <w:pPr>
        <w:pStyle w:val="Galvene"/>
        <w:tabs>
          <w:tab w:val="left" w:pos="720"/>
        </w:tabs>
        <w:jc w:val="center"/>
        <w:rPr>
          <w:rFonts w:ascii="Times New Roman" w:hAnsi="Times New Roman" w:cs="Times New Roman"/>
        </w:rPr>
      </w:pPr>
      <w:r w:rsidRPr="00E72618">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E72618" w:rsidRDefault="00E72618"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E72618">
        <w:rPr>
          <w:rFonts w:ascii="Times New Roman" w:hAnsi="Times New Roman" w:cs="Times New Roman"/>
          <w:b/>
          <w:color w:val="auto"/>
        </w:rPr>
        <w:t>17.gada 28.decembrī</w:t>
      </w:r>
      <w:r w:rsidR="00E72618">
        <w:rPr>
          <w:rFonts w:ascii="Times New Roman" w:hAnsi="Times New Roman" w:cs="Times New Roman"/>
          <w:b/>
          <w:color w:val="auto"/>
        </w:rPr>
        <w:tab/>
      </w:r>
      <w:r w:rsidR="00E72618">
        <w:rPr>
          <w:rFonts w:ascii="Times New Roman" w:hAnsi="Times New Roman" w:cs="Times New Roman"/>
          <w:b/>
          <w:color w:val="auto"/>
        </w:rPr>
        <w:tab/>
      </w:r>
      <w:r w:rsidR="00E72618">
        <w:rPr>
          <w:rFonts w:ascii="Times New Roman" w:hAnsi="Times New Roman" w:cs="Times New Roman"/>
          <w:b/>
          <w:color w:val="auto"/>
        </w:rPr>
        <w:tab/>
      </w:r>
      <w:r w:rsidR="00E72618">
        <w:rPr>
          <w:rFonts w:ascii="Times New Roman" w:hAnsi="Times New Roman" w:cs="Times New Roman"/>
          <w:b/>
          <w:color w:val="auto"/>
        </w:rPr>
        <w:tab/>
      </w:r>
      <w:r w:rsidR="00E72618">
        <w:rPr>
          <w:rFonts w:ascii="Times New Roman" w:hAnsi="Times New Roman" w:cs="Times New Roman"/>
          <w:b/>
          <w:color w:val="auto"/>
        </w:rPr>
        <w:tab/>
      </w:r>
      <w:r w:rsidR="00E72618">
        <w:rPr>
          <w:rFonts w:ascii="Times New Roman" w:hAnsi="Times New Roman" w:cs="Times New Roman"/>
          <w:b/>
          <w:color w:val="auto"/>
        </w:rPr>
        <w:tab/>
      </w:r>
      <w:r w:rsidR="00FE3D8A">
        <w:rPr>
          <w:rFonts w:ascii="Times New Roman" w:hAnsi="Times New Roman" w:cs="Times New Roman"/>
          <w:b/>
          <w:color w:val="auto"/>
        </w:rPr>
        <w:t>Nr.737</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FE3D8A">
        <w:rPr>
          <w:rFonts w:ascii="Times New Roman" w:hAnsi="Times New Roman" w:cs="Times New Roman"/>
          <w:color w:val="auto"/>
        </w:rPr>
        <w:t>(protokols Nr.27, 17</w:t>
      </w:r>
      <w:r w:rsidRPr="00534EEF">
        <w:rPr>
          <w:rFonts w:ascii="Times New Roman" w:hAnsi="Times New Roman" w:cs="Times New Roman"/>
          <w:color w:val="auto"/>
        </w:rPr>
        <w:t>. p.)</w:t>
      </w:r>
    </w:p>
    <w:p w:rsidR="006A2D1C" w:rsidRPr="006752D9" w:rsidRDefault="006A2D1C" w:rsidP="006A2D1C">
      <w:pPr>
        <w:rPr>
          <w:lang w:bidi="ar-SA"/>
        </w:rPr>
      </w:pPr>
    </w:p>
    <w:p w:rsidR="00FE3D8A" w:rsidRPr="00FE3D8A" w:rsidRDefault="00FE3D8A" w:rsidP="00FE3D8A">
      <w:pPr>
        <w:pStyle w:val="Virsraksts1"/>
        <w:suppressAutoHyphens/>
        <w:ind w:firstLine="0"/>
        <w:jc w:val="left"/>
        <w:rPr>
          <w:rFonts w:ascii="Times New Roman" w:hAnsi="Times New Roman" w:cs="Times New Roman"/>
          <w:b/>
          <w:color w:val="000000"/>
        </w:rPr>
      </w:pPr>
      <w:r w:rsidRPr="00FE3D8A">
        <w:rPr>
          <w:rFonts w:ascii="Times New Roman" w:hAnsi="Times New Roman" w:cs="Times New Roman"/>
          <w:b/>
          <w:color w:val="000000"/>
        </w:rPr>
        <w:t>Par zemes lietošanas mērķa maiņu</w:t>
      </w:r>
    </w:p>
    <w:p w:rsidR="00FE3D8A" w:rsidRPr="0092484F" w:rsidRDefault="00FE3D8A" w:rsidP="00FE3D8A">
      <w:pPr>
        <w:jc w:val="both"/>
      </w:pPr>
    </w:p>
    <w:p w:rsidR="00FE3D8A" w:rsidRPr="0092484F" w:rsidRDefault="00FE3D8A" w:rsidP="00FE3D8A">
      <w:pPr>
        <w:ind w:firstLine="284"/>
        <w:jc w:val="both"/>
      </w:pPr>
      <w:r w:rsidRPr="0092484F">
        <w:t xml:space="preserve">2017. gada 12. decembrī saņemts  dabas aizsardzības pārvaldes iesniegums ar lūgumu mainīt  zemes lietošanas mērķi zemes vienībām, kas atrodas Teiču un Krustkalnu dabas rezervātā.  </w:t>
      </w:r>
    </w:p>
    <w:p w:rsidR="00FE3D8A" w:rsidRPr="0092484F" w:rsidRDefault="00FE3D8A" w:rsidP="00FE3D8A">
      <w:pPr>
        <w:ind w:firstLine="284"/>
        <w:jc w:val="both"/>
      </w:pPr>
      <w:r w:rsidRPr="0092484F">
        <w:t>Pamatojoties uz „Nekustamā īpašuma valsts kadastra likumu” 9. panta 1. daļu, kas nosaka  zemes vienībai un zemes vienības daļai vai plānotai zemes vienībai un zemes vienības daļai nosaka nekustamā īpašuma lietošanas mērķi un lietošanas mērķim piekrītošo zemes platību.</w:t>
      </w:r>
    </w:p>
    <w:p w:rsidR="00FE3D8A" w:rsidRDefault="00FE3D8A" w:rsidP="00FE3D8A">
      <w:pPr>
        <w:ind w:firstLine="284"/>
        <w:jc w:val="both"/>
        <w:rPr>
          <w:rFonts w:cs="Times New Roman"/>
        </w:rPr>
      </w:pPr>
      <w:r w:rsidRPr="0092484F">
        <w:t xml:space="preserve">Noklausījusies </w:t>
      </w:r>
      <w:proofErr w:type="spellStart"/>
      <w:r w:rsidRPr="0092484F">
        <w:t>A.Riebas</w:t>
      </w:r>
      <w:proofErr w:type="spellEnd"/>
      <w:r w:rsidRPr="0092484F">
        <w:t xml:space="preserve"> sniegto informāciju, </w:t>
      </w:r>
      <w:r w:rsidRPr="0092484F">
        <w:rPr>
          <w:rFonts w:cs="Times New Roman"/>
          <w:b/>
        </w:rPr>
        <w:t>atklāti balsojot</w:t>
      </w:r>
      <w:r>
        <w:rPr>
          <w:rFonts w:cs="Times New Roman"/>
        </w:rPr>
        <w:t xml:space="preserve">: PAR – 14 (Agris </w:t>
      </w:r>
      <w:proofErr w:type="spellStart"/>
      <w:r>
        <w:rPr>
          <w:rFonts w:cs="Times New Roman"/>
        </w:rPr>
        <w:t>Lungevičs</w:t>
      </w:r>
      <w:proofErr w:type="spellEnd"/>
      <w:r w:rsidRPr="0057779B">
        <w:rPr>
          <w:rFonts w:cs="Times New Roman"/>
        </w:rPr>
        <w:t xml:space="preserve">,  Ivars Miķelsons, </w:t>
      </w:r>
      <w:r>
        <w:rPr>
          <w:rFonts w:cs="Times New Roman"/>
        </w:rPr>
        <w:t xml:space="preserve">Zigfrīds Gora, </w:t>
      </w:r>
      <w:r w:rsidRPr="0057779B">
        <w:rPr>
          <w:rFonts w:cs="Times New Roman"/>
        </w:rPr>
        <w:t>Artūrs Čačka, An</w:t>
      </w:r>
      <w:r w:rsidR="00E72618">
        <w:rPr>
          <w:rFonts w:cs="Times New Roman"/>
        </w:rPr>
        <w:t xml:space="preserve">tra </w:t>
      </w:r>
      <w:proofErr w:type="spellStart"/>
      <w:r w:rsidR="00E72618">
        <w:rPr>
          <w:rFonts w:cs="Times New Roman"/>
        </w:rPr>
        <w:t>Gotlaufa</w:t>
      </w:r>
      <w:proofErr w:type="spellEnd"/>
      <w:r w:rsidR="00E72618">
        <w:rPr>
          <w:rFonts w:cs="Times New Roman"/>
        </w:rPr>
        <w:t xml:space="preserve">, Artūrs </w:t>
      </w:r>
      <w:proofErr w:type="spellStart"/>
      <w:r w:rsidR="00E72618">
        <w:rPr>
          <w:rFonts w:cs="Times New Roman"/>
        </w:rPr>
        <w:t>Grandāns</w:t>
      </w:r>
      <w:proofErr w:type="spellEnd"/>
      <w:r w:rsidR="00E72618">
        <w:rPr>
          <w:rFonts w:cs="Times New Roman"/>
        </w:rPr>
        <w:t xml:space="preserve">, </w:t>
      </w:r>
      <w:r w:rsidRPr="0057779B">
        <w:rPr>
          <w:rFonts w:cs="Times New Roman"/>
        </w:rPr>
        <w:t xml:space="preserve">Gunārs Ikaunieks, Valda Kļaviņa, Valentīns Rakstiņš, </w:t>
      </w:r>
      <w:r>
        <w:rPr>
          <w:rFonts w:cs="Times New Roman"/>
        </w:rPr>
        <w:t xml:space="preserve"> Andris Sakne, </w:t>
      </w:r>
      <w:r w:rsidRPr="0057779B">
        <w:rPr>
          <w:rFonts w:cs="Times New Roman"/>
        </w:rPr>
        <w:t xml:space="preserve">Inese Strode, Aleksandrs </w:t>
      </w:r>
      <w:proofErr w:type="spellStart"/>
      <w:r w:rsidRPr="0057779B">
        <w:rPr>
          <w:rFonts w:cs="Times New Roman"/>
        </w:rPr>
        <w:t>Šrubs</w:t>
      </w:r>
      <w:proofErr w:type="spellEnd"/>
      <w:r w:rsidRPr="0057779B">
        <w:rPr>
          <w:rFonts w:cs="Times New Roman"/>
        </w:rPr>
        <w:t xml:space="preserve">, Gatis </w:t>
      </w:r>
      <w:proofErr w:type="spellStart"/>
      <w:r w:rsidRPr="0057779B">
        <w:rPr>
          <w:rFonts w:cs="Times New Roman"/>
        </w:rPr>
        <w:t>Teilis</w:t>
      </w:r>
      <w:proofErr w:type="spellEnd"/>
      <w:r w:rsidRPr="0057779B">
        <w:rPr>
          <w:rFonts w:cs="Times New Roman"/>
        </w:rPr>
        <w:t xml:space="preserve">, Kaspars </w:t>
      </w:r>
      <w:proofErr w:type="spellStart"/>
      <w:r w:rsidRPr="0057779B">
        <w:rPr>
          <w:rFonts w:cs="Times New Roman"/>
        </w:rPr>
        <w:t>Udrass</w:t>
      </w:r>
      <w:proofErr w:type="spellEnd"/>
      <w:r w:rsidRPr="0057779B">
        <w:rPr>
          <w:rFonts w:cs="Times New Roman"/>
        </w:rPr>
        <w:t>)</w:t>
      </w:r>
      <w:r w:rsidR="00E72618">
        <w:rPr>
          <w:rFonts w:cs="Times New Roman"/>
        </w:rPr>
        <w:t>, PRET - NAV</w:t>
      </w:r>
      <w:r w:rsidRPr="0092484F">
        <w:rPr>
          <w:rFonts w:cs="Times New Roman"/>
        </w:rPr>
        <w:t>, ATTUR</w:t>
      </w:r>
      <w:r w:rsidR="00E72618">
        <w:rPr>
          <w:rFonts w:cs="Times New Roman"/>
        </w:rPr>
        <w:t>AS - NAV</w:t>
      </w:r>
      <w:r w:rsidRPr="0092484F">
        <w:rPr>
          <w:rFonts w:cs="Times New Roman"/>
        </w:rPr>
        <w:t xml:space="preserve">, Madonas novada pašvaldības dome </w:t>
      </w:r>
      <w:r w:rsidRPr="00FE3D8A">
        <w:rPr>
          <w:rFonts w:cs="Times New Roman"/>
          <w:b/>
        </w:rPr>
        <w:t>NOLEMJ</w:t>
      </w:r>
      <w:r w:rsidRPr="0092484F">
        <w:rPr>
          <w:rFonts w:cs="Times New Roman"/>
        </w:rPr>
        <w:t xml:space="preserve">:  </w:t>
      </w:r>
    </w:p>
    <w:p w:rsidR="00E72618" w:rsidRPr="0092484F" w:rsidRDefault="00E72618" w:rsidP="00FE3D8A">
      <w:pPr>
        <w:ind w:firstLine="284"/>
        <w:jc w:val="both"/>
      </w:pPr>
      <w:bookmarkStart w:id="0" w:name="_GoBack"/>
      <w:bookmarkEnd w:id="0"/>
    </w:p>
    <w:p w:rsidR="00FE3D8A" w:rsidRPr="0092484F" w:rsidRDefault="00FE3D8A" w:rsidP="00FE3D8A">
      <w:pPr>
        <w:numPr>
          <w:ilvl w:val="0"/>
          <w:numId w:val="8"/>
        </w:numPr>
        <w:jc w:val="both"/>
        <w:rPr>
          <w:rFonts w:cs="Times New Roman"/>
        </w:rPr>
      </w:pPr>
      <w:r w:rsidRPr="0092484F">
        <w:rPr>
          <w:rFonts w:cs="Times New Roman"/>
        </w:rPr>
        <w:t>Nekustamā īpašuma „Teiču dabas rezervāts” , Barkavas pagasts, Madonas novads zemes vienībai ar kadastra apzīmējumu 70440070088, 2,3700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„Teiču dabas rezervāts” , Barkavas pagasts, Madonas novads zemes vienībai ar kadastra apzīmējumu 704400110001, 1862,8400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„Krustkalnu dabas rezervāts” , Ļaudonas pagasts, Madonas novads zemes vienībai ar kadastra apzīmējumu 70700010003, 35,3300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„Krustkalnu dabas rezervāts” , Ļaudonas pagasts, Madonas novads zemes vienībai ar kadastra apzīmējumu 70700010004, 276,00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 xml:space="preserve">Nekustamā īpašuma „Krustkalnu dabas rezervāts” , Ļaudonas pagasts, Madonas novads zemes vienībai ar kadastra apzīmējumu 70700010006, 912,6500 ha platībā mainīt zemes lietošanas mērķi –zeme, uz kuras galvenā saimnieciskā darbība ir </w:t>
      </w:r>
      <w:r w:rsidRPr="0092484F">
        <w:rPr>
          <w:rFonts w:cs="Times New Roman"/>
        </w:rPr>
        <w:lastRenderedPageBreak/>
        <w:t>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„Austrumi 2” , Ļaudonas pagasts, Madonas novads zemes vienībai ar kadastra apzīmējumu 70700070099, 3,1400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„Āriņi 3” , Ļaudonas pagasts, Madonas novads zemes vienībai ar kadastra apzīmējumu 70700070296, 4,6300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„Ūpji 2” , Ļaudonas pagasts, Madonas novads zemes vienībai ar kadastra apzīmējumu 70700070308, 2,7300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„Gr</w:t>
      </w:r>
      <w:r>
        <w:rPr>
          <w:rFonts w:cs="Times New Roman"/>
        </w:rPr>
        <w:t>ā</w:t>
      </w:r>
      <w:r w:rsidRPr="0092484F">
        <w:rPr>
          <w:rFonts w:cs="Times New Roman"/>
        </w:rPr>
        <w:t>vmalas 2” , Ļaudonas pagasts, Madonas novads zemes vienībai ar kadastra apzīmējumu 70700070329, 3,2000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„Bērzkalni 2” , Ļaudonas pagasts, Madonas novads zemes vienībai ar kadastra apzīmējumu 70700070532, 5,7500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„Krustkalnu dabas rezervāts” , Mārcienas pagasts, Madonas novads zemes vienībai ar kadastra apzīmējumu 70740050013, 1344,5200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„Krustkalnu dabas rezervāts” , Mārcienas pagasts, Madonas novads zemes vienībai ar kadastra apzīmējumu 70740050014, 50,8500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„Krustkalnu dabas rezervāts” , Mārcienas pagasts, Madonas novads zemes vienībai ar kadastra apzīmējumu 70740050015, 35,3700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„Krustkalnu dabas rezervāts” , Mārcienas pagasts, Madonas novads zemes vienībai ar kadastra apzīmējumu 70740050016, 44,7100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„Krustkalnu dabas rezervāts” , Mārcienas pagasts, Madonas novads zemes vienībai ar kadastra apzīmējumu 70740050019, 171,9100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lastRenderedPageBreak/>
        <w:t>Nekustamā īpašuma „Kalna Daugavieši” , Mārcienas pagasts, Madonas novads zemes vienībai ar kadastra apzīmējumu 70740060008, 25,2800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w:t>
      </w:r>
      <w:proofErr w:type="spellStart"/>
      <w:r w:rsidRPr="0092484F">
        <w:rPr>
          <w:rFonts w:cs="Times New Roman"/>
        </w:rPr>
        <w:t>Priežukalni</w:t>
      </w:r>
      <w:proofErr w:type="spellEnd"/>
      <w:r w:rsidRPr="0092484F">
        <w:rPr>
          <w:rFonts w:cs="Times New Roman"/>
        </w:rPr>
        <w:t>” , Mārcienas pagasts, Madonas novads zemes vienībai ar kadastra apzīmējumu 70740060014, 4,8700 ha platībā mainīt zemes lietošanas mērķi –zeme, uz kuras galvenā saimnieciskā darbība ir lauksaimniecība, NĪLM kods 0101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„Ozolsala” , Mētrienas pagasts, Madonas novads zemes vienībai ar kadastra apzīmējumu 70760070001, 90,6000 ha platībā mainīt zemes lietošanas mērķi –zeme, uz kuras galvenā saimnieciskā darbība ir lauksaimniecība, NĪLM kods 0101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w:t>
      </w:r>
      <w:proofErr w:type="spellStart"/>
      <w:r w:rsidRPr="0092484F">
        <w:rPr>
          <w:rFonts w:cs="Times New Roman"/>
        </w:rPr>
        <w:t>Tīrumnieki</w:t>
      </w:r>
      <w:proofErr w:type="spellEnd"/>
      <w:r w:rsidRPr="0092484F">
        <w:rPr>
          <w:rFonts w:cs="Times New Roman"/>
        </w:rPr>
        <w:t xml:space="preserve"> 2” , Mētrienas pagasts, Madonas novads zemes vienībai ar kadastra apzīmējumu 70760080436, 9,6400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„Pilskalni 2” , Mētrienas pagasts, Madonas novads zemes vienībai ar kadastra apzīmējumu 70760080437, 5,0100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„Mētriņas 2” , Mētrienas pagasts, Madonas novads zemes vienībai ar kadastra apzīmējumu 70760090058, 9,2200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w:t>
      </w:r>
      <w:proofErr w:type="spellStart"/>
      <w:r w:rsidRPr="0092484F">
        <w:rPr>
          <w:rFonts w:cs="Times New Roman"/>
        </w:rPr>
        <w:t>Medņuriests</w:t>
      </w:r>
      <w:proofErr w:type="spellEnd"/>
      <w:r w:rsidRPr="0092484F">
        <w:rPr>
          <w:rFonts w:cs="Times New Roman"/>
        </w:rPr>
        <w:t xml:space="preserve"> 2” , Mētrienas pagasts, Madonas novads zemes vienībai ar kadastra apzīmējumu 70760090092, 4,0200 ha platībā mainīt zemes lietošanas mērķi –zeme, uz kuras galvenā saimnieciskā darbība ir lauksaimniecība, NĪLM kods 0101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w:t>
      </w:r>
      <w:proofErr w:type="spellStart"/>
      <w:r w:rsidRPr="0092484F">
        <w:rPr>
          <w:rFonts w:cs="Times New Roman"/>
        </w:rPr>
        <w:t>Šūmāni</w:t>
      </w:r>
      <w:proofErr w:type="spellEnd"/>
      <w:r w:rsidRPr="0092484F">
        <w:rPr>
          <w:rFonts w:cs="Times New Roman"/>
        </w:rPr>
        <w:t xml:space="preserve"> 2” , Mētrienas pagasts, Madonas novads zemes vienībai ar kadastra apzīmējumu 70760090125, 18,5300 ha platībā mainīt zemes lietošanas mērķi –zeme, uz kuras galvenā saimnieciskā darbība ir lauksaimniecība, NĪLM kods 0101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„Saliņas” , Mētrienas pagasts, Madonas novads zemes vienībai ar kadastra apzīmējumu 70760110006, 46,7000 ha platībā mainīt zemes lietošanas mērķi –zeme, uz kuras galvenā saimnieciskā darbība ir lauksaimniecība, NĪLM kods 0101 uz  lietošanas mērķi kods 0202 –īpaši aizsargājamās dabas teritorijas, kurās saimnieciskā darbība aizliegta ar normatīvo aktu.</w:t>
      </w:r>
    </w:p>
    <w:p w:rsidR="00FE3D8A" w:rsidRPr="0092484F" w:rsidRDefault="00FE3D8A" w:rsidP="00FE3D8A">
      <w:pPr>
        <w:numPr>
          <w:ilvl w:val="0"/>
          <w:numId w:val="8"/>
        </w:numPr>
        <w:jc w:val="both"/>
        <w:rPr>
          <w:rFonts w:cs="Times New Roman"/>
        </w:rPr>
      </w:pPr>
      <w:r w:rsidRPr="0092484F">
        <w:rPr>
          <w:rFonts w:cs="Times New Roman"/>
        </w:rPr>
        <w:t>Nekustamā īpašuma „</w:t>
      </w:r>
      <w:proofErr w:type="spellStart"/>
      <w:r w:rsidRPr="0092484F">
        <w:rPr>
          <w:rFonts w:cs="Times New Roman"/>
        </w:rPr>
        <w:t>Jaunrāksala</w:t>
      </w:r>
      <w:proofErr w:type="spellEnd"/>
      <w:r w:rsidRPr="0092484F">
        <w:rPr>
          <w:rFonts w:cs="Times New Roman"/>
        </w:rPr>
        <w:t xml:space="preserve"> 2” , Mētrienas pagasts, Madonas novads zemes vienībai ar kadastra apzīmējumu 70760110008, 17,3400 ha platībā mainīt zemes lietošanas mērķi –zeme, uz kuras galvenā saimnieciskā darbība ir mežsaimniecība, NĪLM kods 0201 uz  lietošanas mērķi kods 0202 –īpaši aizsargājamās dabas teritorijas, kurās saimnieciskā darbība aizliegta ar normatīvo aktu.</w:t>
      </w:r>
    </w:p>
    <w:p w:rsidR="00FE3D8A" w:rsidRDefault="00FE3D8A" w:rsidP="00FE3D8A">
      <w:pPr>
        <w:numPr>
          <w:ilvl w:val="0"/>
          <w:numId w:val="8"/>
        </w:numPr>
        <w:jc w:val="both"/>
        <w:rPr>
          <w:rFonts w:cs="Times New Roman"/>
        </w:rPr>
      </w:pPr>
      <w:r w:rsidRPr="0092484F">
        <w:rPr>
          <w:rFonts w:cs="Times New Roman"/>
        </w:rPr>
        <w:t>Nekustamā īpašuma „Kārkli” , Mētrienas pagasts, Madonas novads zemes vienībai ar kadastra apzīmējumu 70760110047, 2,4800 ha platībā mainīt zemes lietošanas mērķi –</w:t>
      </w:r>
      <w:r w:rsidRPr="0092484F">
        <w:rPr>
          <w:rFonts w:cs="Times New Roman"/>
        </w:rPr>
        <w:lastRenderedPageBreak/>
        <w:t>zeme, uz kuras galvenā saimnieciskā darbība ir mežsaimniecība, NĪLM kods 0201 uz  lietošanas mērķi kods 0202 –īpaši aizsargājamās dabas teritorijas, kurās saimnieciskā darbība aizliegta ar normatīvo aktu.</w:t>
      </w:r>
    </w:p>
    <w:p w:rsidR="00FE3D8A" w:rsidRDefault="00FE3D8A" w:rsidP="00FE3D8A">
      <w:pPr>
        <w:ind w:left="720"/>
        <w:jc w:val="both"/>
        <w:rPr>
          <w:rFonts w:cs="Times New Roman"/>
        </w:rPr>
      </w:pPr>
    </w:p>
    <w:p w:rsidR="00FE3D8A" w:rsidRDefault="00FE3D8A" w:rsidP="00FE3D8A">
      <w:pPr>
        <w:ind w:left="720"/>
        <w:jc w:val="both"/>
        <w:rPr>
          <w:rFonts w:cs="Times New Roman"/>
        </w:rPr>
      </w:pPr>
    </w:p>
    <w:p w:rsidR="00FE3D8A" w:rsidRPr="0092484F" w:rsidRDefault="00FE3D8A" w:rsidP="00FE3D8A">
      <w:pPr>
        <w:ind w:left="720"/>
        <w:jc w:val="both"/>
        <w:rPr>
          <w:rFonts w:cs="Times New Roman"/>
        </w:rPr>
      </w:pPr>
    </w:p>
    <w:p w:rsidR="007C3D3B" w:rsidRPr="00534EEF" w:rsidRDefault="006A2D1C" w:rsidP="00EC357F">
      <w:pPr>
        <w:jc w:val="both"/>
        <w:rPr>
          <w:rFonts w:cs="Times New Roman"/>
          <w:lang w:bidi="ar-SA"/>
        </w:rPr>
      </w:pPr>
      <w:r w:rsidRPr="00534EEF">
        <w:rPr>
          <w:rFonts w:cs="Times New Roman"/>
          <w:lang w:bidi="ar-SA"/>
        </w:rPr>
        <w:t>Domes priekšsēdētājs</w:t>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proofErr w:type="spellStart"/>
      <w:r w:rsidRPr="00534EEF">
        <w:rPr>
          <w:rFonts w:cs="Times New Roman"/>
          <w:lang w:bidi="ar-SA"/>
        </w:rPr>
        <w:t>A.Lungevičs</w:t>
      </w:r>
      <w:proofErr w:type="spellEnd"/>
    </w:p>
    <w:sectPr w:rsidR="007C3D3B" w:rsidRPr="00534EEF"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973" w:rsidRDefault="00840973">
      <w:r>
        <w:separator/>
      </w:r>
    </w:p>
  </w:endnote>
  <w:endnote w:type="continuationSeparator" w:id="0">
    <w:p w:rsidR="00840973" w:rsidRDefault="0084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84097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72618">
      <w:rPr>
        <w:rStyle w:val="Lappusesnumurs"/>
        <w:noProof/>
      </w:rPr>
      <w:t>2</w:t>
    </w:r>
    <w:r>
      <w:rPr>
        <w:rStyle w:val="Lappusesnumurs"/>
      </w:rPr>
      <w:fldChar w:fldCharType="end"/>
    </w:r>
  </w:p>
  <w:p w:rsidR="009703AD" w:rsidRDefault="0084097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973" w:rsidRDefault="00840973">
      <w:r>
        <w:separator/>
      </w:r>
    </w:p>
  </w:footnote>
  <w:footnote w:type="continuationSeparator" w:id="0">
    <w:p w:rsidR="00840973" w:rsidRDefault="00840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pPr>
      <w:pStyle w:val="Galve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13691"/>
    <w:multiLevelType w:val="hybridMultilevel"/>
    <w:tmpl w:val="F4FE66EE"/>
    <w:lvl w:ilvl="0" w:tplc="65669872">
      <w:start w:val="1"/>
      <w:numFmt w:val="decimal"/>
      <w:lvlText w:val="%1."/>
      <w:lvlJc w:val="left"/>
      <w:pPr>
        <w:ind w:left="720" w:hanging="360"/>
      </w:pPr>
      <w:rPr>
        <w:rFonts w:asciiTheme="minorHAnsi" w:hAnsi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EAF6436"/>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31E84A81"/>
    <w:multiLevelType w:val="hybridMultilevel"/>
    <w:tmpl w:val="5B264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62163665"/>
    <w:multiLevelType w:val="hybridMultilevel"/>
    <w:tmpl w:val="9F540310"/>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7">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1562AD"/>
    <w:rsid w:val="00210487"/>
    <w:rsid w:val="0024438F"/>
    <w:rsid w:val="00264DD3"/>
    <w:rsid w:val="00272F5A"/>
    <w:rsid w:val="00275357"/>
    <w:rsid w:val="002D243F"/>
    <w:rsid w:val="002E76E5"/>
    <w:rsid w:val="002F7330"/>
    <w:rsid w:val="0038649C"/>
    <w:rsid w:val="004B4DBB"/>
    <w:rsid w:val="00534EEF"/>
    <w:rsid w:val="005C27DB"/>
    <w:rsid w:val="005C4606"/>
    <w:rsid w:val="00644450"/>
    <w:rsid w:val="00666F92"/>
    <w:rsid w:val="006A2D1C"/>
    <w:rsid w:val="00754BED"/>
    <w:rsid w:val="007630EC"/>
    <w:rsid w:val="007634CF"/>
    <w:rsid w:val="007C3D3B"/>
    <w:rsid w:val="00812357"/>
    <w:rsid w:val="00840973"/>
    <w:rsid w:val="00944D53"/>
    <w:rsid w:val="00960CBA"/>
    <w:rsid w:val="00980704"/>
    <w:rsid w:val="00A23741"/>
    <w:rsid w:val="00AD4215"/>
    <w:rsid w:val="00AF7E73"/>
    <w:rsid w:val="00BA42BB"/>
    <w:rsid w:val="00C06339"/>
    <w:rsid w:val="00C311E1"/>
    <w:rsid w:val="00D5469F"/>
    <w:rsid w:val="00D92CF7"/>
    <w:rsid w:val="00DF23A8"/>
    <w:rsid w:val="00E00F0C"/>
    <w:rsid w:val="00E069FD"/>
    <w:rsid w:val="00E72618"/>
    <w:rsid w:val="00EC357F"/>
    <w:rsid w:val="00F9192C"/>
    <w:rsid w:val="00F9411D"/>
    <w:rsid w:val="00FA1339"/>
    <w:rsid w:val="00FE3D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customStyle="1" w:styleId="naispant">
    <w:name w:val="naispant"/>
    <w:basedOn w:val="Parasts"/>
    <w:uiPriority w:val="99"/>
    <w:rsid w:val="007634CF"/>
    <w:pPr>
      <w:spacing w:before="100" w:beforeAutospacing="1" w:after="100" w:afterAutospacing="1"/>
    </w:pPr>
    <w:rPr>
      <w:rFonts w:cs="Times New Roman"/>
    </w:rPr>
  </w:style>
  <w:style w:type="paragraph" w:styleId="Pamatteksts">
    <w:name w:val="Body Text"/>
    <w:basedOn w:val="Parasts"/>
    <w:link w:val="PamattekstsRakstz"/>
    <w:semiHidden/>
    <w:unhideWhenUsed/>
    <w:rsid w:val="0038649C"/>
    <w:pPr>
      <w:spacing w:line="360" w:lineRule="auto"/>
      <w:jc w:val="both"/>
    </w:pPr>
    <w:rPr>
      <w:rFonts w:cs="Times New Roman"/>
      <w:lang w:val="en-GB" w:eastAsia="en-US" w:bidi="ar-SA"/>
    </w:rPr>
  </w:style>
  <w:style w:type="character" w:customStyle="1" w:styleId="PamattekstsRakstz">
    <w:name w:val="Pamatteksts Rakstz."/>
    <w:basedOn w:val="Noklusjumarindkopasfonts"/>
    <w:link w:val="Pamatteksts"/>
    <w:semiHidden/>
    <w:rsid w:val="0038649C"/>
    <w:rPr>
      <w:rFonts w:ascii="Times New Roman" w:eastAsia="Times New Roman" w:hAnsi="Times New Roman" w:cs="Times New Roman"/>
      <w:sz w:val="24"/>
      <w:szCs w:val="24"/>
      <w:lang w:val="en-GB" w:eastAsia="en-US"/>
    </w:rPr>
  </w:style>
  <w:style w:type="paragraph" w:styleId="Paraststmeklis">
    <w:name w:val="Normal (Web)"/>
    <w:basedOn w:val="Parasts"/>
    <w:unhideWhenUsed/>
    <w:rsid w:val="00AD4215"/>
    <w:pPr>
      <w:spacing w:before="100" w:after="100"/>
      <w:jc w:val="both"/>
    </w:pPr>
    <w:rPr>
      <w:rFonts w:cs="Times New Roman"/>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00943">
      <w:bodyDiv w:val="1"/>
      <w:marLeft w:val="0"/>
      <w:marRight w:val="0"/>
      <w:marTop w:val="0"/>
      <w:marBottom w:val="0"/>
      <w:divBdr>
        <w:top w:val="none" w:sz="0" w:space="0" w:color="auto"/>
        <w:left w:val="none" w:sz="0" w:space="0" w:color="auto"/>
        <w:bottom w:val="none" w:sz="0" w:space="0" w:color="auto"/>
        <w:right w:val="none" w:sz="0" w:space="0" w:color="auto"/>
      </w:divBdr>
    </w:div>
    <w:div w:id="361442764">
      <w:bodyDiv w:val="1"/>
      <w:marLeft w:val="0"/>
      <w:marRight w:val="0"/>
      <w:marTop w:val="0"/>
      <w:marBottom w:val="0"/>
      <w:divBdr>
        <w:top w:val="none" w:sz="0" w:space="0" w:color="auto"/>
        <w:left w:val="none" w:sz="0" w:space="0" w:color="auto"/>
        <w:bottom w:val="none" w:sz="0" w:space="0" w:color="auto"/>
        <w:right w:val="none" w:sz="0" w:space="0" w:color="auto"/>
      </w:divBdr>
    </w:div>
    <w:div w:id="799109231">
      <w:bodyDiv w:val="1"/>
      <w:marLeft w:val="0"/>
      <w:marRight w:val="0"/>
      <w:marTop w:val="0"/>
      <w:marBottom w:val="0"/>
      <w:divBdr>
        <w:top w:val="none" w:sz="0" w:space="0" w:color="auto"/>
        <w:left w:val="none" w:sz="0" w:space="0" w:color="auto"/>
        <w:bottom w:val="none" w:sz="0" w:space="0" w:color="auto"/>
        <w:right w:val="none" w:sz="0" w:space="0" w:color="auto"/>
      </w:divBdr>
    </w:div>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 w:id="1142120534">
      <w:bodyDiv w:val="1"/>
      <w:marLeft w:val="0"/>
      <w:marRight w:val="0"/>
      <w:marTop w:val="0"/>
      <w:marBottom w:val="0"/>
      <w:divBdr>
        <w:top w:val="none" w:sz="0" w:space="0" w:color="auto"/>
        <w:left w:val="none" w:sz="0" w:space="0" w:color="auto"/>
        <w:bottom w:val="none" w:sz="0" w:space="0" w:color="auto"/>
        <w:right w:val="none" w:sz="0" w:space="0" w:color="auto"/>
      </w:divBdr>
    </w:div>
    <w:div w:id="1550148705">
      <w:bodyDiv w:val="1"/>
      <w:marLeft w:val="0"/>
      <w:marRight w:val="0"/>
      <w:marTop w:val="0"/>
      <w:marBottom w:val="0"/>
      <w:divBdr>
        <w:top w:val="none" w:sz="0" w:space="0" w:color="auto"/>
        <w:left w:val="none" w:sz="0" w:space="0" w:color="auto"/>
        <w:bottom w:val="none" w:sz="0" w:space="0" w:color="auto"/>
        <w:right w:val="none" w:sz="0" w:space="0" w:color="auto"/>
      </w:divBdr>
    </w:div>
    <w:div w:id="1839880840">
      <w:bodyDiv w:val="1"/>
      <w:marLeft w:val="0"/>
      <w:marRight w:val="0"/>
      <w:marTop w:val="0"/>
      <w:marBottom w:val="0"/>
      <w:divBdr>
        <w:top w:val="none" w:sz="0" w:space="0" w:color="auto"/>
        <w:left w:val="none" w:sz="0" w:space="0" w:color="auto"/>
        <w:bottom w:val="none" w:sz="0" w:space="0" w:color="auto"/>
        <w:right w:val="none" w:sz="0" w:space="0" w:color="auto"/>
      </w:divBdr>
    </w:div>
    <w:div w:id="19713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7059</Words>
  <Characters>4025</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Laima Liepiņa</cp:lastModifiedBy>
  <cp:revision>22</cp:revision>
  <dcterms:created xsi:type="dcterms:W3CDTF">2017-12-28T15:38:00Z</dcterms:created>
  <dcterms:modified xsi:type="dcterms:W3CDTF">2017-12-29T10:20:00Z</dcterms:modified>
</cp:coreProperties>
</file>